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b/>
          <w:bCs/>
          <w:color w:val="000000"/>
          <w:lang w:val="pt-BR" w:eastAsia="pt-BR"/>
        </w:rPr>
        <w:t>ANEXO I</w:t>
      </w:r>
      <w:r w:rsidR="00486727">
        <w:rPr>
          <w:rFonts w:asciiTheme="minorHAnsi" w:hAnsiTheme="minorHAnsi"/>
          <w:b/>
          <w:bCs/>
          <w:color w:val="000000"/>
          <w:lang w:val="pt-BR" w:eastAsia="pt-BR"/>
        </w:rPr>
        <w:t xml:space="preserve"> (Segunda Chamada)</w:t>
      </w:r>
    </w:p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b/>
          <w:bCs/>
          <w:color w:val="000000"/>
          <w:lang w:val="pt-BR" w:eastAsia="pt-BR"/>
        </w:rPr>
        <w:t xml:space="preserve">Programa de Apoio </w:t>
      </w:r>
      <w:proofErr w:type="gramStart"/>
      <w:r w:rsidRPr="009D0B49">
        <w:rPr>
          <w:rFonts w:asciiTheme="minorHAnsi" w:hAnsiTheme="minorHAnsi"/>
          <w:b/>
          <w:bCs/>
          <w:color w:val="000000"/>
          <w:lang w:val="pt-BR" w:eastAsia="pt-BR"/>
        </w:rPr>
        <w:t>à</w:t>
      </w:r>
      <w:proofErr w:type="gramEnd"/>
      <w:r w:rsidRPr="009D0B49">
        <w:rPr>
          <w:rFonts w:asciiTheme="minorHAnsi" w:hAnsiTheme="minorHAnsi"/>
          <w:b/>
          <w:bCs/>
          <w:color w:val="000000"/>
          <w:lang w:val="pt-BR" w:eastAsia="pt-BR"/>
        </w:rPr>
        <w:t xml:space="preserve"> Ações e Eventos de Extensão - PIAEV</w:t>
      </w:r>
    </w:p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</w:p>
    <w:p w:rsid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b/>
          <w:bCs/>
          <w:color w:val="000000"/>
          <w:u w:val="single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  <w:r w:rsidRPr="009D0B49">
        <w:rPr>
          <w:rFonts w:asciiTheme="minorHAnsi" w:hAnsiTheme="minorHAnsi"/>
          <w:b/>
          <w:bCs/>
          <w:color w:val="000000"/>
          <w:u w:val="single"/>
          <w:lang w:val="pt-BR" w:eastAsia="pt-BR"/>
        </w:rPr>
        <w:t>FORMULÁRIO DE INSCRIÇÃO DA AÇÃO</w:t>
      </w:r>
    </w:p>
    <w:tbl>
      <w:tblPr>
        <w:tblW w:w="105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00"/>
      </w:tblGrid>
      <w:tr w:rsidR="00395F54" w:rsidRPr="00395F54" w:rsidTr="000C1E3F">
        <w:trPr>
          <w:tblCellSpacing w:w="0" w:type="dxa"/>
        </w:trPr>
        <w:tc>
          <w:tcPr>
            <w:tcW w:w="10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bookmarkStart w:id="0" w:name="_GoBack"/>
            <w:bookmarkEnd w:id="0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Título da Proposta:</w:t>
            </w:r>
            <w:r w:rsidR="009D0B49">
              <w:rPr>
                <w:rFonts w:asciiTheme="minorHAnsi" w:hAnsiTheme="minorHAnsi"/>
                <w:color w:val="000000"/>
                <w:lang w:val="pt-BR" w:eastAsia="pt-BR"/>
              </w:rPr>
              <w:br/>
            </w:r>
          </w:p>
        </w:tc>
      </w:tr>
      <w:tr w:rsidR="00395F54" w:rsidRPr="00A02520" w:rsidTr="000C1E3F">
        <w:trPr>
          <w:tblCellSpacing w:w="0" w:type="dxa"/>
        </w:trPr>
        <w:tc>
          <w:tcPr>
            <w:tcW w:w="10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 ) Linha 1– Evento </w:t>
            </w: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(não é obrigatório o registro no SIEX, antes da aprovação da proposta)</w:t>
            </w:r>
          </w:p>
        </w:tc>
      </w:tr>
      <w:tr w:rsidR="00395F54" w:rsidRPr="00A02520" w:rsidTr="000C1E3F">
        <w:trPr>
          <w:tblCellSpacing w:w="0" w:type="dxa"/>
        </w:trPr>
        <w:tc>
          <w:tcPr>
            <w:tcW w:w="10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 ) Linha 2 – Ação de Extensão - Registro SIEX do Projeto ou Programa: _________________ (Conforme item 3.2.4)</w:t>
            </w:r>
          </w:p>
        </w:tc>
      </w:tr>
      <w:tr w:rsidR="00395F54" w:rsidRPr="00395F54" w:rsidTr="000C1E3F">
        <w:trPr>
          <w:tblCellSpacing w:w="0" w:type="dxa"/>
        </w:trPr>
        <w:tc>
          <w:tcPr>
            <w:tcW w:w="10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Área temática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 ) Comunicação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 ) Cultura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 ) Direitos Humanos e Justiça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 ) Educação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 ) Meio ambiente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 ) Saúde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 ) Tecnologia e Produção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( 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 ) Trabalho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numPr>
          <w:ilvl w:val="0"/>
          <w:numId w:val="9"/>
        </w:numPr>
        <w:autoSpaceDE/>
        <w:autoSpaceDN/>
        <w:jc w:val="center"/>
        <w:rPr>
          <w:rFonts w:asciiTheme="minorHAnsi" w:hAnsiTheme="minorHAnsi"/>
          <w:caps/>
          <w:color w:val="000000"/>
          <w:lang w:val="pt-BR" w:eastAsia="pt-BR"/>
        </w:rPr>
      </w:pPr>
      <w:r w:rsidRPr="00395F54">
        <w:rPr>
          <w:rFonts w:asciiTheme="minorHAnsi" w:hAnsiTheme="minorHAnsi"/>
          <w:caps/>
          <w:color w:val="000000"/>
          <w:lang w:val="pt-BR" w:eastAsia="pt-BR"/>
        </w:rPr>
        <w:t>IDENTIFICAÇÃO DO SOLICITANTE (COORDENADOR PROPONENTE):</w:t>
      </w:r>
    </w:p>
    <w:tbl>
      <w:tblPr>
        <w:tblW w:w="103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35"/>
      </w:tblGrid>
      <w:tr w:rsidR="00395F54" w:rsidRPr="00395F54" w:rsidTr="00395F54">
        <w:trPr>
          <w:trHeight w:val="480"/>
          <w:tblCellSpacing w:w="0" w:type="dxa"/>
        </w:trPr>
        <w:tc>
          <w:tcPr>
            <w:tcW w:w="10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Nome completo do proponente: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10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proofErr w:type="gramStart"/>
            <w:r w:rsidRPr="009D0B49">
              <w:rPr>
                <w:rFonts w:asciiTheme="minorHAnsi" w:hAnsiTheme="minorHAnsi"/>
                <w:color w:val="000000"/>
                <w:lang w:val="pt-BR" w:eastAsia="pt-BR"/>
              </w:rPr>
              <w:t xml:space="preserve">(  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 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) Técnico Administrativo</w:t>
            </w:r>
            <w:r w:rsidRPr="009D0B49">
              <w:rPr>
                <w:rFonts w:asciiTheme="minorHAnsi" w:hAnsiTheme="minorHAnsi"/>
                <w:color w:val="000000"/>
                <w:lang w:val="pt-BR" w:eastAsia="pt-BR"/>
              </w:rPr>
              <w:t xml:space="preserve">                   (  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 ) Docente</w:t>
            </w:r>
          </w:p>
        </w:tc>
      </w:tr>
      <w:tr w:rsidR="00395F54" w:rsidRPr="00395F54" w:rsidTr="00395F54">
        <w:trPr>
          <w:trHeight w:val="450"/>
          <w:tblCellSpacing w:w="0" w:type="dxa"/>
        </w:trPr>
        <w:tc>
          <w:tcPr>
            <w:tcW w:w="10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Unidade acadêmica / administrativa:</w:t>
            </w:r>
          </w:p>
        </w:tc>
      </w:tr>
      <w:tr w:rsidR="00395F54" w:rsidRPr="00395F54" w:rsidTr="00395F54">
        <w:trPr>
          <w:trHeight w:val="405"/>
          <w:tblCellSpacing w:w="0" w:type="dxa"/>
        </w:trPr>
        <w:tc>
          <w:tcPr>
            <w:tcW w:w="10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Campus: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10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9D0B49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color w:val="000000"/>
                <w:lang w:val="pt-BR" w:eastAsia="pt-BR"/>
              </w:rPr>
              <w:t xml:space="preserve">Telefones: Fixo: </w:t>
            </w:r>
            <w:proofErr w:type="gramStart"/>
            <w:r w:rsidRPr="009D0B49">
              <w:rPr>
                <w:rFonts w:asciiTheme="minorHAnsi" w:hAnsiTheme="minorHAnsi"/>
                <w:color w:val="000000"/>
                <w:lang w:val="pt-BR" w:eastAsia="pt-BR"/>
              </w:rPr>
              <w:t xml:space="preserve">(  </w:t>
            </w:r>
            <w:r w:rsidR="00395F54"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 </w:t>
            </w:r>
            <w:proofErr w:type="gramEnd"/>
            <w:r w:rsidR="00395F54"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) </w:t>
            </w:r>
            <w:r w:rsidRPr="009D0B49">
              <w:rPr>
                <w:rFonts w:asciiTheme="minorHAnsi" w:hAnsiTheme="minorHAnsi"/>
                <w:color w:val="000000"/>
                <w:lang w:val="pt-BR" w:eastAsia="pt-BR"/>
              </w:rPr>
              <w:t xml:space="preserve">                                          </w:t>
            </w:r>
            <w:r w:rsidR="00395F54" w:rsidRPr="00395F54">
              <w:rPr>
                <w:rFonts w:asciiTheme="minorHAnsi" w:hAnsiTheme="minorHAnsi"/>
                <w:color w:val="000000"/>
                <w:lang w:val="pt-BR" w:eastAsia="pt-BR"/>
              </w:rPr>
              <w:t>Celular: (   )</w:t>
            </w:r>
          </w:p>
        </w:tc>
      </w:tr>
      <w:tr w:rsidR="00395F54" w:rsidRPr="00395F54" w:rsidTr="00395F54">
        <w:trPr>
          <w:trHeight w:val="450"/>
          <w:tblCellSpacing w:w="0" w:type="dxa"/>
        </w:trPr>
        <w:tc>
          <w:tcPr>
            <w:tcW w:w="10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E-mail:</w:t>
            </w:r>
          </w:p>
        </w:tc>
      </w:tr>
      <w:tr w:rsidR="00395F54" w:rsidRPr="00A02520" w:rsidTr="00395F54">
        <w:trPr>
          <w:tblCellSpacing w:w="0" w:type="dxa"/>
        </w:trPr>
        <w:tc>
          <w:tcPr>
            <w:tcW w:w="10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Período de realização do evento ou ação de Extensão: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numPr>
          <w:ilvl w:val="0"/>
          <w:numId w:val="10"/>
        </w:numPr>
        <w:autoSpaceDE/>
        <w:autoSpaceDN/>
        <w:jc w:val="center"/>
        <w:rPr>
          <w:rFonts w:asciiTheme="minorHAnsi" w:hAnsiTheme="minorHAnsi"/>
          <w:caps/>
          <w:color w:val="000000"/>
          <w:lang w:val="pt-BR" w:eastAsia="pt-BR"/>
        </w:rPr>
      </w:pPr>
      <w:r w:rsidRPr="00395F54">
        <w:rPr>
          <w:rFonts w:asciiTheme="minorHAnsi" w:hAnsiTheme="minorHAnsi"/>
          <w:caps/>
          <w:color w:val="000000"/>
          <w:lang w:val="pt-BR" w:eastAsia="pt-BR"/>
        </w:rPr>
        <w:t>DADOS DA PROPOSTA: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395F54" w:rsidRPr="00A02520" w:rsidTr="00395F54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Apresentação: 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Demonstre de forma concisa o que constitui sua proposta, apontando as etapas previstas para sua realização e indicando o histórico das ações (se houver). Apresentar também a carga horária prevista, o público alvo, número de vagas, se for o caso.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395F54" w:rsidRPr="00A02520" w:rsidTr="00395F54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Justificativa: 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Aponte a importância da proposta para o desenvolvimento e fortalecimento da extensão, em consonância com a legislação de extensão da UFU.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395F54" w:rsidRPr="00A02520" w:rsidTr="00395F54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Objetivos: 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Utilizando verbo no infinitivo, indique de forma clara a principal ação a ser realizada em sua proposta </w:t>
            </w:r>
            <w:proofErr w:type="spell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extensionista</w:t>
            </w:r>
            <w:proofErr w:type="spell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, em consonância com a legislação de extensão da UFU.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395F54" w:rsidRPr="00A02520" w:rsidTr="00395F54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lastRenderedPageBreak/>
              <w:t>Metodologia: 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Apresentar de forma resumida os procedimentos e técnica(s) que 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será(</w:t>
            </w:r>
            <w:proofErr w:type="spellStart"/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ão</w:t>
            </w:r>
            <w:proofErr w:type="spell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) empregado(s) na execução da sua proposta em consonância com a legislação de extensão da UFU.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395F54" w:rsidRPr="00A02520" w:rsidTr="00395F54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Metas: 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A partir dos objetivos, as metas devem ser mensuráveis e com definição de prazos e/ou quantitativos a serem alcançados.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395F54" w:rsidRPr="00A02520" w:rsidTr="00395F54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Perfil do público almejado: 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Grupo de pessoas específicas que deseja alcançar com os objetivos da proposta, em consonância com a legislação de extensão da UFU.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2250"/>
        <w:gridCol w:w="3555"/>
      </w:tblGrid>
      <w:tr w:rsidR="00395F54" w:rsidRPr="00A02520" w:rsidTr="00395F54">
        <w:trPr>
          <w:tblCellSpacing w:w="0" w:type="dxa"/>
        </w:trPr>
        <w:tc>
          <w:tcPr>
            <w:tcW w:w="102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A02520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 xml:space="preserve">Equipe executora: </w:t>
            </w:r>
            <w:r w:rsidR="00395F54"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Profissionais responsáveis </w:t>
            </w:r>
            <w:proofErr w:type="gramStart"/>
            <w:r w:rsidR="00395F54" w:rsidRPr="00395F54">
              <w:rPr>
                <w:rFonts w:asciiTheme="minorHAnsi" w:hAnsiTheme="minorHAnsi"/>
                <w:color w:val="000000"/>
                <w:lang w:val="pt-BR" w:eastAsia="pt-BR"/>
              </w:rPr>
              <w:t>pelas execução</w:t>
            </w:r>
            <w:proofErr w:type="gramEnd"/>
            <w:r w:rsidR="00395F54" w:rsidRPr="00395F54">
              <w:rPr>
                <w:rFonts w:asciiTheme="minorHAnsi" w:hAnsiTheme="minorHAnsi"/>
                <w:color w:val="000000"/>
                <w:lang w:val="pt-BR" w:eastAsia="pt-BR"/>
              </w:rPr>
              <w:t xml:space="preserve"> da proposta.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Nome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CPF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Função proposta: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3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395F54" w:rsidRPr="00A02520" w:rsidTr="00395F54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Parceiros internos (se houver): 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São setores ou unidades da própria UFU. Indicar o tipo de parceria e a contrapartida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, se houver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.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395F54" w:rsidRPr="00A02520" w:rsidTr="00395F54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Parceiros externos (se houver): </w:t>
            </w: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São instituições ou órgãos que não fazem parte da estrutura da UFU. Indicar o tipo de parceria e a contrapartida</w:t>
            </w:r>
            <w:proofErr w:type="gramStart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, se houver</w:t>
            </w:r>
            <w:proofErr w:type="gramEnd"/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.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numPr>
          <w:ilvl w:val="0"/>
          <w:numId w:val="11"/>
        </w:numPr>
        <w:autoSpaceDE/>
        <w:autoSpaceDN/>
        <w:jc w:val="center"/>
        <w:rPr>
          <w:rFonts w:asciiTheme="minorHAnsi" w:hAnsiTheme="minorHAnsi"/>
          <w:caps/>
          <w:color w:val="000000"/>
          <w:lang w:val="pt-BR" w:eastAsia="pt-BR"/>
        </w:rPr>
      </w:pPr>
      <w:r w:rsidRPr="00395F54">
        <w:rPr>
          <w:rFonts w:asciiTheme="minorHAnsi" w:hAnsiTheme="minorHAnsi"/>
          <w:caps/>
          <w:color w:val="000000"/>
          <w:lang w:val="pt-BR" w:eastAsia="pt-BR"/>
        </w:rPr>
        <w:t>CRONOGRAMA DE EXECUÇÃO:</w:t>
      </w:r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0"/>
        <w:gridCol w:w="4530"/>
      </w:tblGrid>
      <w:tr w:rsidR="00395F54" w:rsidRPr="00395F54" w:rsidTr="00395F54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Tarefa/Ação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Prazo de execução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395F54">
        <w:trPr>
          <w:tblCellSpacing w:w="0" w:type="dxa"/>
        </w:trPr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numPr>
          <w:ilvl w:val="0"/>
          <w:numId w:val="12"/>
        </w:numPr>
        <w:autoSpaceDE/>
        <w:autoSpaceDN/>
        <w:jc w:val="center"/>
        <w:rPr>
          <w:rFonts w:asciiTheme="minorHAnsi" w:hAnsiTheme="minorHAnsi"/>
          <w:caps/>
          <w:color w:val="000000"/>
          <w:lang w:val="pt-BR" w:eastAsia="pt-BR"/>
        </w:rPr>
      </w:pPr>
      <w:r w:rsidRPr="00395F54">
        <w:rPr>
          <w:rFonts w:asciiTheme="minorHAnsi" w:hAnsiTheme="minorHAnsi"/>
          <w:caps/>
          <w:color w:val="000000"/>
          <w:lang w:val="pt-BR" w:eastAsia="pt-BR"/>
        </w:rPr>
        <w:t>PREVISÃO ORÇAMENTÁRIA:</w:t>
      </w: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Preencher com valores estimados apenas os itens solicitados para o desenvolvimento de sua proposta.</w:t>
      </w: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b/>
          <w:bCs/>
          <w:color w:val="000000"/>
          <w:lang w:val="pt-BR" w:eastAsia="pt-BR"/>
        </w:rPr>
        <w:t xml:space="preserve">Linha </w:t>
      </w:r>
      <w:proofErr w:type="gramStart"/>
      <w:r w:rsidRPr="009D0B49">
        <w:rPr>
          <w:rFonts w:asciiTheme="minorHAnsi" w:hAnsiTheme="minorHAnsi"/>
          <w:b/>
          <w:bCs/>
          <w:color w:val="000000"/>
          <w:lang w:val="pt-BR" w:eastAsia="pt-BR"/>
        </w:rPr>
        <w:t>1</w:t>
      </w:r>
      <w:proofErr w:type="gramEnd"/>
      <w:r w:rsidRPr="009D0B49">
        <w:rPr>
          <w:rFonts w:asciiTheme="minorHAnsi" w:hAnsiTheme="minorHAnsi"/>
          <w:b/>
          <w:bCs/>
          <w:color w:val="000000"/>
          <w:lang w:val="pt-BR" w:eastAsia="pt-BR"/>
        </w:rPr>
        <w:t xml:space="preserve"> – evento</w:t>
      </w:r>
      <w:r w:rsidR="009D0B49" w:rsidRPr="009D0B49">
        <w:rPr>
          <w:rFonts w:asciiTheme="minorHAnsi" w:hAnsiTheme="minorHAnsi"/>
          <w:color w:val="000000"/>
          <w:lang w:val="pt-BR" w:eastAsia="pt-BR"/>
        </w:rPr>
        <w:t xml:space="preserve"> </w:t>
      </w:r>
      <w:r w:rsidRPr="00395F54">
        <w:rPr>
          <w:rFonts w:asciiTheme="minorHAnsi" w:hAnsiTheme="minorHAnsi"/>
          <w:color w:val="000000"/>
          <w:lang w:val="pt-BR" w:eastAsia="pt-BR"/>
        </w:rPr>
        <w:t>– valor total limite: R$5.000,00 (cinco mil reais);</w:t>
      </w: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b/>
          <w:bCs/>
          <w:color w:val="000000"/>
          <w:lang w:val="pt-BR" w:eastAsia="pt-BR"/>
        </w:rPr>
        <w:lastRenderedPageBreak/>
        <w:t xml:space="preserve">Linha </w:t>
      </w:r>
      <w:proofErr w:type="gramStart"/>
      <w:r w:rsidRPr="009D0B49">
        <w:rPr>
          <w:rFonts w:asciiTheme="minorHAnsi" w:hAnsiTheme="minorHAnsi"/>
          <w:b/>
          <w:bCs/>
          <w:color w:val="000000"/>
          <w:lang w:val="pt-BR" w:eastAsia="pt-BR"/>
        </w:rPr>
        <w:t>2</w:t>
      </w:r>
      <w:proofErr w:type="gramEnd"/>
      <w:r w:rsidRPr="009D0B49">
        <w:rPr>
          <w:rFonts w:asciiTheme="minorHAnsi" w:hAnsiTheme="minorHAnsi"/>
          <w:b/>
          <w:bCs/>
          <w:color w:val="000000"/>
          <w:lang w:val="pt-BR" w:eastAsia="pt-BR"/>
        </w:rPr>
        <w:t xml:space="preserve"> – ações de extensão</w:t>
      </w:r>
      <w:r w:rsidRPr="00395F54">
        <w:rPr>
          <w:rFonts w:asciiTheme="minorHAnsi" w:hAnsiTheme="minorHAnsi"/>
          <w:color w:val="000000"/>
          <w:lang w:val="pt-BR" w:eastAsia="pt-BR"/>
        </w:rPr>
        <w:t> – valor total limite: R$3.000,00 (três mil reais).</w:t>
      </w: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autoSpaceDE/>
        <w:autoSpaceDN/>
        <w:ind w:left="120" w:right="120"/>
        <w:jc w:val="center"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TABELA DE PREVISÃO ORÇAMENTÁRIA</w:t>
      </w:r>
    </w:p>
    <w:tbl>
      <w:tblPr>
        <w:tblW w:w="73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0"/>
        <w:gridCol w:w="2430"/>
      </w:tblGrid>
      <w:tr w:rsidR="00395F54" w:rsidRPr="00395F54" w:rsidTr="00395F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ind w:left="60" w:right="60"/>
              <w:jc w:val="center"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SERVIÇOS OFERTADOS: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ind w:left="60" w:right="60"/>
              <w:jc w:val="center"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VALORES ESTIMADOS:</w:t>
            </w:r>
          </w:p>
        </w:tc>
      </w:tr>
      <w:tr w:rsidR="00395F54" w:rsidRPr="00395F54" w:rsidTr="00486727">
        <w:trPr>
          <w:tblCellSpacing w:w="0" w:type="dxa"/>
        </w:trPr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486727" w:rsidRDefault="00395F54" w:rsidP="00486727">
            <w:pPr>
              <w:pStyle w:val="PargrafodaLista"/>
              <w:widowControl/>
              <w:numPr>
                <w:ilvl w:val="0"/>
                <w:numId w:val="22"/>
              </w:numPr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486727">
              <w:rPr>
                <w:rFonts w:asciiTheme="minorHAnsi" w:hAnsiTheme="minorHAnsi"/>
                <w:color w:val="000000"/>
                <w:lang w:val="pt-BR" w:eastAsia="pt-BR"/>
              </w:rPr>
              <w:t>Passagem aérea nacional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486727">
        <w:trPr>
          <w:tblCellSpacing w:w="0" w:type="dxa"/>
        </w:trPr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486727" w:rsidRDefault="00395F54" w:rsidP="00486727">
            <w:pPr>
              <w:pStyle w:val="PargrafodaLista"/>
              <w:widowControl/>
              <w:numPr>
                <w:ilvl w:val="0"/>
                <w:numId w:val="22"/>
              </w:numPr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486727">
              <w:rPr>
                <w:rFonts w:asciiTheme="minorHAnsi" w:hAnsiTheme="minorHAnsi"/>
                <w:color w:val="000000"/>
                <w:lang w:val="pt-BR" w:eastAsia="pt-BR"/>
              </w:rPr>
              <w:t>Diária nacional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486727">
        <w:trPr>
          <w:tblCellSpacing w:w="0" w:type="dxa"/>
        </w:trPr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486727" w:rsidRDefault="00395F54" w:rsidP="00486727">
            <w:pPr>
              <w:pStyle w:val="PargrafodaLista"/>
              <w:widowControl/>
              <w:numPr>
                <w:ilvl w:val="0"/>
                <w:numId w:val="22"/>
              </w:numPr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486727">
              <w:rPr>
                <w:rFonts w:asciiTheme="minorHAnsi" w:hAnsiTheme="minorHAnsi"/>
                <w:color w:val="000000"/>
                <w:lang w:val="pt-BR" w:eastAsia="pt-BR"/>
              </w:rPr>
              <w:t>Passagem rodoviária nacional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486727">
        <w:trPr>
          <w:tblCellSpacing w:w="0" w:type="dxa"/>
        </w:trPr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486727" w:rsidRDefault="00395F54" w:rsidP="00486727">
            <w:pPr>
              <w:pStyle w:val="PargrafodaLista"/>
              <w:widowControl/>
              <w:numPr>
                <w:ilvl w:val="0"/>
                <w:numId w:val="22"/>
              </w:numPr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486727">
              <w:rPr>
                <w:rFonts w:asciiTheme="minorHAnsi" w:hAnsiTheme="minorHAnsi"/>
                <w:color w:val="000000"/>
                <w:lang w:val="pt-BR" w:eastAsia="pt-BR"/>
              </w:rPr>
              <w:t>Transporte oficial UFU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A02520" w:rsidTr="00486727">
        <w:trPr>
          <w:tblCellSpacing w:w="0" w:type="dxa"/>
        </w:trPr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486727" w:rsidRDefault="00395F54" w:rsidP="00486727">
            <w:pPr>
              <w:pStyle w:val="PargrafodaLista"/>
              <w:widowControl/>
              <w:numPr>
                <w:ilvl w:val="0"/>
                <w:numId w:val="22"/>
              </w:numPr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486727">
              <w:rPr>
                <w:rFonts w:asciiTheme="minorHAnsi" w:hAnsiTheme="minorHAnsi"/>
                <w:color w:val="000000"/>
                <w:lang w:val="pt-BR" w:eastAsia="pt-BR"/>
              </w:rPr>
              <w:t xml:space="preserve">Locação de som, palco e/ou </w:t>
            </w:r>
            <w:proofErr w:type="gramStart"/>
            <w:r w:rsidRPr="00486727">
              <w:rPr>
                <w:rFonts w:asciiTheme="minorHAnsi" w:hAnsiTheme="minorHAnsi"/>
                <w:color w:val="000000"/>
                <w:lang w:val="pt-BR" w:eastAsia="pt-BR"/>
              </w:rPr>
              <w:t>iluminação</w:t>
            </w:r>
            <w:proofErr w:type="gramEnd"/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486727">
        <w:trPr>
          <w:tblCellSpacing w:w="0" w:type="dxa"/>
        </w:trPr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486727" w:rsidRDefault="00395F54" w:rsidP="00486727">
            <w:pPr>
              <w:pStyle w:val="PargrafodaLista"/>
              <w:widowControl/>
              <w:numPr>
                <w:ilvl w:val="0"/>
                <w:numId w:val="22"/>
              </w:numPr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486727">
              <w:rPr>
                <w:rFonts w:asciiTheme="minorHAnsi" w:hAnsiTheme="minorHAnsi"/>
                <w:color w:val="000000"/>
                <w:lang w:val="pt-BR" w:eastAsia="pt-BR"/>
              </w:rPr>
              <w:t>Fornecimento de lanche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  <w:tr w:rsidR="00395F54" w:rsidRPr="00395F54" w:rsidTr="00486727">
        <w:trPr>
          <w:tblCellSpacing w:w="0" w:type="dxa"/>
        </w:trPr>
        <w:tc>
          <w:tcPr>
            <w:tcW w:w="4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9D0B49">
              <w:rPr>
                <w:rFonts w:asciiTheme="minorHAnsi" w:hAnsiTheme="minorHAnsi"/>
                <w:b/>
                <w:bCs/>
                <w:color w:val="000000"/>
                <w:lang w:val="pt-BR" w:eastAsia="pt-BR"/>
              </w:rPr>
              <w:t>  VALOR TOTAL ESTIMADO: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95F54" w:rsidRPr="00395F54" w:rsidRDefault="00395F54" w:rsidP="009D0B49">
            <w:pPr>
              <w:widowControl/>
              <w:autoSpaceDE/>
              <w:autoSpaceDN/>
              <w:rPr>
                <w:rFonts w:asciiTheme="minorHAnsi" w:hAnsiTheme="minorHAnsi"/>
                <w:color w:val="000000"/>
                <w:lang w:val="pt-BR" w:eastAsia="pt-BR"/>
              </w:rPr>
            </w:pPr>
            <w:r w:rsidRPr="00395F54">
              <w:rPr>
                <w:rFonts w:asciiTheme="minorHAnsi" w:hAnsiTheme="minorHAnsi"/>
                <w:color w:val="000000"/>
                <w:lang w:val="pt-BR" w:eastAsia="pt-BR"/>
              </w:rPr>
              <w:t> </w:t>
            </w:r>
          </w:p>
        </w:tc>
      </w:tr>
    </w:tbl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b/>
          <w:bCs/>
          <w:color w:val="000000"/>
          <w:lang w:val="pt-BR" w:eastAsia="pt-BR"/>
        </w:rPr>
        <w:t>4.</w:t>
      </w:r>
      <w:r w:rsidR="009D0B49">
        <w:rPr>
          <w:rFonts w:asciiTheme="minorHAnsi" w:hAnsiTheme="minorHAnsi"/>
          <w:b/>
          <w:bCs/>
          <w:color w:val="000000"/>
          <w:lang w:val="pt-BR" w:eastAsia="pt-BR"/>
        </w:rPr>
        <w:t>1     I</w:t>
      </w:r>
      <w:r w:rsidRPr="009D0B49">
        <w:rPr>
          <w:rFonts w:asciiTheme="minorHAnsi" w:hAnsiTheme="minorHAnsi"/>
          <w:b/>
          <w:bCs/>
          <w:color w:val="000000"/>
          <w:lang w:val="pt-BR" w:eastAsia="pt-BR"/>
        </w:rPr>
        <w:t>nformações em relação aos itens apoiados por este edital:</w:t>
      </w: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Para fins de planejamento orçamentário a estimativa de custo poderá ser obtida por meio de consulta à (ao):</w:t>
      </w:r>
    </w:p>
    <w:p w:rsidR="00395F54" w:rsidRPr="009D0B49" w:rsidRDefault="00395F54" w:rsidP="009D0B49">
      <w:pPr>
        <w:pStyle w:val="PargrafodaLista"/>
        <w:widowControl/>
        <w:numPr>
          <w:ilvl w:val="0"/>
          <w:numId w:val="20"/>
        </w:numPr>
        <w:autoSpaceDE/>
        <w:autoSpaceDN/>
        <w:ind w:right="120"/>
        <w:jc w:val="both"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color w:val="000000"/>
          <w:lang w:val="pt-BR" w:eastAsia="pt-BR"/>
        </w:rPr>
        <w:t>Passagem aérea nacional: sites de busca para aquisição de passagens aéreas;</w:t>
      </w:r>
    </w:p>
    <w:p w:rsidR="00395F54" w:rsidRPr="009D0B49" w:rsidRDefault="00395F54" w:rsidP="009D0B49">
      <w:pPr>
        <w:pStyle w:val="PargrafodaLista"/>
        <w:widowControl/>
        <w:numPr>
          <w:ilvl w:val="0"/>
          <w:numId w:val="20"/>
        </w:numPr>
        <w:autoSpaceDE/>
        <w:autoSpaceDN/>
        <w:ind w:right="120"/>
        <w:jc w:val="both"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color w:val="000000"/>
          <w:lang w:val="pt-BR" w:eastAsia="pt-BR"/>
        </w:rPr>
        <w:t xml:space="preserve">Diária nacional: anexo </w:t>
      </w:r>
      <w:proofErr w:type="gramStart"/>
      <w:r w:rsidRPr="009D0B49">
        <w:rPr>
          <w:rFonts w:asciiTheme="minorHAnsi" w:hAnsiTheme="minorHAnsi"/>
          <w:color w:val="000000"/>
          <w:lang w:val="pt-BR" w:eastAsia="pt-BR"/>
        </w:rPr>
        <w:t>3</w:t>
      </w:r>
      <w:proofErr w:type="gramEnd"/>
      <w:r w:rsidRPr="009D0B49">
        <w:rPr>
          <w:rFonts w:asciiTheme="minorHAnsi" w:hAnsiTheme="minorHAnsi"/>
          <w:color w:val="000000"/>
          <w:lang w:val="pt-BR" w:eastAsia="pt-BR"/>
        </w:rPr>
        <w:t>;</w:t>
      </w:r>
    </w:p>
    <w:p w:rsidR="00395F54" w:rsidRPr="009D0B49" w:rsidRDefault="00395F54" w:rsidP="009D0B49">
      <w:pPr>
        <w:pStyle w:val="PargrafodaLista"/>
        <w:widowControl/>
        <w:numPr>
          <w:ilvl w:val="0"/>
          <w:numId w:val="20"/>
        </w:numPr>
        <w:autoSpaceDE/>
        <w:autoSpaceDN/>
        <w:ind w:right="120"/>
        <w:jc w:val="both"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color w:val="000000"/>
          <w:lang w:val="pt-BR" w:eastAsia="pt-BR"/>
        </w:rPr>
        <w:t>Passagem rodoviária nacional (via reembolso): sites de busca para aquisição de passagens rodoviárias;</w:t>
      </w:r>
    </w:p>
    <w:p w:rsidR="00395F54" w:rsidRPr="00486727" w:rsidRDefault="00395F54" w:rsidP="009D0B49">
      <w:pPr>
        <w:pStyle w:val="PargrafodaLista"/>
        <w:widowControl/>
        <w:numPr>
          <w:ilvl w:val="0"/>
          <w:numId w:val="20"/>
        </w:numPr>
        <w:autoSpaceDE/>
        <w:autoSpaceDN/>
        <w:ind w:right="120"/>
        <w:jc w:val="both"/>
        <w:rPr>
          <w:rFonts w:asciiTheme="minorHAnsi" w:hAnsiTheme="minorHAnsi"/>
          <w:color w:val="000000"/>
          <w:lang w:val="pt-BR" w:eastAsia="pt-BR"/>
        </w:rPr>
      </w:pPr>
      <w:r w:rsidRPr="00486727">
        <w:rPr>
          <w:rFonts w:asciiTheme="minorHAnsi" w:hAnsiTheme="minorHAnsi"/>
          <w:color w:val="000000"/>
          <w:lang w:val="pt-BR" w:eastAsia="pt-BR"/>
        </w:rPr>
        <w:t xml:space="preserve">Transporte (veículo oficial): anexo </w:t>
      </w:r>
      <w:proofErr w:type="gramStart"/>
      <w:r w:rsidRPr="00486727">
        <w:rPr>
          <w:rFonts w:asciiTheme="minorHAnsi" w:hAnsiTheme="minorHAnsi"/>
          <w:color w:val="000000"/>
          <w:lang w:val="pt-BR" w:eastAsia="pt-BR"/>
        </w:rPr>
        <w:t>2</w:t>
      </w:r>
      <w:proofErr w:type="gramEnd"/>
      <w:r w:rsidRPr="00486727">
        <w:rPr>
          <w:rFonts w:asciiTheme="minorHAnsi" w:hAnsiTheme="minorHAnsi"/>
          <w:color w:val="000000"/>
          <w:lang w:val="pt-BR" w:eastAsia="pt-BR"/>
        </w:rPr>
        <w:t>;</w:t>
      </w:r>
    </w:p>
    <w:p w:rsidR="00395F54" w:rsidRPr="009D0B49" w:rsidRDefault="00395F54" w:rsidP="009D0B49">
      <w:pPr>
        <w:pStyle w:val="PargrafodaLista"/>
        <w:widowControl/>
        <w:numPr>
          <w:ilvl w:val="0"/>
          <w:numId w:val="20"/>
        </w:numPr>
        <w:autoSpaceDE/>
        <w:autoSpaceDN/>
        <w:ind w:right="120"/>
        <w:jc w:val="both"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color w:val="000000"/>
          <w:lang w:val="pt-BR" w:eastAsia="pt-BR"/>
        </w:rPr>
        <w:t xml:space="preserve">Locação de som, palco e/ou iluminação: Projeção e Imagem - endereço eletrônico: </w:t>
      </w:r>
      <w:proofErr w:type="gramStart"/>
      <w:r w:rsidRPr="009D0B49">
        <w:rPr>
          <w:rFonts w:asciiTheme="minorHAnsi" w:hAnsiTheme="minorHAnsi"/>
          <w:color w:val="000000"/>
          <w:lang w:val="pt-BR" w:eastAsia="pt-BR"/>
        </w:rPr>
        <w:t>comercial@projecaoeimagem.com.br</w:t>
      </w:r>
      <w:proofErr w:type="gramEnd"/>
    </w:p>
    <w:p w:rsidR="00395F54" w:rsidRPr="009D0B49" w:rsidRDefault="00395F54" w:rsidP="009D0B49">
      <w:pPr>
        <w:pStyle w:val="PargrafodaLista"/>
        <w:widowControl/>
        <w:numPr>
          <w:ilvl w:val="0"/>
          <w:numId w:val="20"/>
        </w:numPr>
        <w:autoSpaceDE/>
        <w:autoSpaceDN/>
        <w:ind w:right="120"/>
        <w:jc w:val="both"/>
        <w:rPr>
          <w:rFonts w:asciiTheme="minorHAnsi" w:hAnsiTheme="minorHAnsi"/>
          <w:color w:val="000000"/>
          <w:lang w:val="pt-BR" w:eastAsia="pt-BR"/>
        </w:rPr>
      </w:pPr>
      <w:r w:rsidRPr="009D0B49">
        <w:rPr>
          <w:rFonts w:asciiTheme="minorHAnsi" w:hAnsiTheme="minorHAnsi"/>
          <w:color w:val="000000"/>
          <w:lang w:val="pt-BR" w:eastAsia="pt-BR"/>
        </w:rPr>
        <w:t>Fornecimento de lanche: </w:t>
      </w:r>
      <w:proofErr w:type="spellStart"/>
      <w:r w:rsidRPr="009D0B49">
        <w:rPr>
          <w:rFonts w:asciiTheme="minorHAnsi" w:hAnsiTheme="minorHAnsi"/>
          <w:color w:val="000000"/>
          <w:lang w:val="pt-BR" w:eastAsia="pt-BR"/>
        </w:rPr>
        <w:t>Provare</w:t>
      </w:r>
      <w:proofErr w:type="spellEnd"/>
      <w:r w:rsidRPr="009D0B49">
        <w:rPr>
          <w:rFonts w:asciiTheme="minorHAnsi" w:hAnsiTheme="minorHAnsi"/>
          <w:color w:val="000000"/>
          <w:lang w:val="pt-BR" w:eastAsia="pt-BR"/>
        </w:rPr>
        <w:t xml:space="preserve"> Indústria e Comércio de Alimentos - endereço eletrônico: contato@provare.com.br.</w:t>
      </w:r>
    </w:p>
    <w:p w:rsidR="00395F54" w:rsidRDefault="00395F54" w:rsidP="009D0B49">
      <w:pPr>
        <w:widowControl/>
        <w:autoSpaceDE/>
        <w:autoSpaceDN/>
        <w:ind w:firstLine="45"/>
        <w:rPr>
          <w:rFonts w:asciiTheme="minorHAnsi" w:hAnsiTheme="minorHAnsi"/>
          <w:color w:val="000000"/>
          <w:lang w:val="pt-BR" w:eastAsia="pt-BR"/>
        </w:rPr>
      </w:pPr>
    </w:p>
    <w:p w:rsidR="00B24D5E" w:rsidRDefault="00B24D5E" w:rsidP="009D0B49">
      <w:pPr>
        <w:widowControl/>
        <w:autoSpaceDE/>
        <w:autoSpaceDN/>
        <w:ind w:firstLine="45"/>
        <w:rPr>
          <w:rFonts w:asciiTheme="minorHAnsi" w:hAnsiTheme="minorHAnsi"/>
          <w:color w:val="000000"/>
          <w:lang w:val="pt-BR" w:eastAsia="pt-BR"/>
        </w:rPr>
      </w:pPr>
    </w:p>
    <w:p w:rsidR="00B24D5E" w:rsidRDefault="00B24D5E" w:rsidP="009D0B49">
      <w:pPr>
        <w:widowControl/>
        <w:autoSpaceDE/>
        <w:autoSpaceDN/>
        <w:ind w:firstLine="45"/>
        <w:rPr>
          <w:rFonts w:asciiTheme="minorHAnsi" w:hAnsiTheme="minorHAnsi"/>
          <w:color w:val="000000"/>
          <w:lang w:val="pt-BR" w:eastAsia="pt-BR"/>
        </w:rPr>
      </w:pP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autoSpaceDE/>
        <w:autoSpaceDN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________________________________________________</w:t>
      </w:r>
    </w:p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Assinatura do Coordenador Proponente</w:t>
      </w:r>
      <w:r w:rsidR="00486727">
        <w:rPr>
          <w:rFonts w:asciiTheme="minorHAnsi" w:hAnsiTheme="minorHAnsi"/>
          <w:color w:val="000000"/>
          <w:lang w:val="pt-BR" w:eastAsia="pt-BR"/>
        </w:rPr>
        <w:t xml:space="preserve"> (Obrigatório)</w:t>
      </w:r>
    </w:p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 </w:t>
      </w:r>
    </w:p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>___________________________________________________</w:t>
      </w:r>
    </w:p>
    <w:p w:rsidR="00E34135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r w:rsidRPr="00395F54">
        <w:rPr>
          <w:rFonts w:asciiTheme="minorHAnsi" w:hAnsiTheme="minorHAnsi"/>
          <w:color w:val="000000"/>
          <w:lang w:val="pt-BR" w:eastAsia="pt-BR"/>
        </w:rPr>
        <w:t xml:space="preserve">Assinatura do Diretor </w:t>
      </w:r>
      <w:r w:rsidR="00E34135">
        <w:rPr>
          <w:rFonts w:asciiTheme="minorHAnsi" w:hAnsiTheme="minorHAnsi"/>
          <w:color w:val="000000"/>
          <w:lang w:val="pt-BR" w:eastAsia="pt-BR"/>
        </w:rPr>
        <w:t xml:space="preserve">da Unidade </w:t>
      </w:r>
      <w:proofErr w:type="gramStart"/>
      <w:r w:rsidR="00E34135">
        <w:rPr>
          <w:rFonts w:asciiTheme="minorHAnsi" w:hAnsiTheme="minorHAnsi"/>
          <w:color w:val="000000"/>
          <w:lang w:val="pt-BR" w:eastAsia="pt-BR"/>
        </w:rPr>
        <w:t>Acadêmica/Administrativa</w:t>
      </w:r>
      <w:proofErr w:type="gramEnd"/>
      <w:r w:rsidR="00E34135">
        <w:rPr>
          <w:rFonts w:asciiTheme="minorHAnsi" w:hAnsiTheme="minorHAnsi"/>
          <w:color w:val="000000"/>
          <w:lang w:val="pt-BR" w:eastAsia="pt-BR"/>
        </w:rPr>
        <w:t xml:space="preserve"> </w:t>
      </w:r>
    </w:p>
    <w:p w:rsidR="00395F54" w:rsidRPr="00395F54" w:rsidRDefault="00395F54" w:rsidP="009D0B49">
      <w:pPr>
        <w:widowControl/>
        <w:autoSpaceDE/>
        <w:autoSpaceDN/>
        <w:jc w:val="center"/>
        <w:rPr>
          <w:rFonts w:asciiTheme="minorHAnsi" w:hAnsiTheme="minorHAnsi"/>
          <w:color w:val="000000"/>
          <w:lang w:val="pt-BR" w:eastAsia="pt-BR"/>
        </w:rPr>
      </w:pPr>
      <w:proofErr w:type="gramStart"/>
      <w:r w:rsidRPr="00395F54">
        <w:rPr>
          <w:rFonts w:asciiTheme="minorHAnsi" w:hAnsiTheme="minorHAnsi"/>
          <w:color w:val="000000"/>
          <w:lang w:val="pt-BR" w:eastAsia="pt-BR"/>
        </w:rPr>
        <w:t>ou</w:t>
      </w:r>
      <w:proofErr w:type="gramEnd"/>
      <w:r w:rsidRPr="00395F54">
        <w:rPr>
          <w:rFonts w:asciiTheme="minorHAnsi" w:hAnsiTheme="minorHAnsi"/>
          <w:color w:val="000000"/>
          <w:lang w:val="pt-BR" w:eastAsia="pt-BR"/>
        </w:rPr>
        <w:t xml:space="preserve"> Responsável COEXT</w:t>
      </w:r>
      <w:r w:rsidR="00486727">
        <w:rPr>
          <w:rFonts w:asciiTheme="minorHAnsi" w:hAnsiTheme="minorHAnsi"/>
          <w:color w:val="000000"/>
          <w:lang w:val="pt-BR" w:eastAsia="pt-BR"/>
        </w:rPr>
        <w:t xml:space="preserve"> (Obrigatório)</w:t>
      </w:r>
    </w:p>
    <w:p w:rsidR="008705D9" w:rsidRPr="009D0B49" w:rsidRDefault="008705D9" w:rsidP="009D0B49">
      <w:pPr>
        <w:rPr>
          <w:rFonts w:asciiTheme="minorHAnsi" w:hAnsiTheme="minorHAnsi"/>
          <w:lang w:val="pt-BR"/>
        </w:rPr>
      </w:pPr>
    </w:p>
    <w:sectPr w:rsidR="008705D9" w:rsidRPr="009D0B49" w:rsidSect="006E41D8">
      <w:headerReference w:type="default" r:id="rId8"/>
      <w:footerReference w:type="default" r:id="rId9"/>
      <w:pgSz w:w="11900" w:h="16820"/>
      <w:pgMar w:top="2074" w:right="985" w:bottom="993" w:left="1120" w:header="716" w:footer="10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727" w:rsidRDefault="00486727">
      <w:r>
        <w:separator/>
      </w:r>
    </w:p>
  </w:endnote>
  <w:endnote w:type="continuationSeparator" w:id="0">
    <w:p w:rsidR="00486727" w:rsidRDefault="00486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727" w:rsidRDefault="00486727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68431719" behindDoc="1" locked="0" layoutInCell="1" allowOverlap="1" wp14:anchorId="0D32E85F" wp14:editId="75094639">
          <wp:simplePos x="0" y="0"/>
          <wp:positionH relativeFrom="page">
            <wp:posOffset>5604510</wp:posOffset>
          </wp:positionH>
          <wp:positionV relativeFrom="page">
            <wp:posOffset>10107930</wp:posOffset>
          </wp:positionV>
          <wp:extent cx="854075" cy="400685"/>
          <wp:effectExtent l="0" t="0" r="3175" b="0"/>
          <wp:wrapNone/>
          <wp:docPr id="7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075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503312768" behindDoc="1" locked="0" layoutInCell="1" allowOverlap="1" wp14:anchorId="2D7972B3" wp14:editId="2731F740">
              <wp:simplePos x="0" y="0"/>
              <wp:positionH relativeFrom="page">
                <wp:posOffset>1264920</wp:posOffset>
              </wp:positionH>
              <wp:positionV relativeFrom="page">
                <wp:posOffset>10131425</wp:posOffset>
              </wp:positionV>
              <wp:extent cx="4205605" cy="372110"/>
              <wp:effectExtent l="0" t="0" r="4445" b="889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5605" cy="372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6727" w:rsidRPr="006A2E78" w:rsidRDefault="00486727">
                          <w:pPr>
                            <w:spacing w:before="13"/>
                            <w:ind w:left="20" w:right="457"/>
                            <w:rPr>
                              <w:sz w:val="16"/>
                              <w:lang w:val="pt-BR"/>
                            </w:rPr>
                          </w:pPr>
                          <w:r w:rsidRPr="006A2E78">
                            <w:rPr>
                              <w:sz w:val="16"/>
                              <w:lang w:val="pt-BR"/>
                            </w:rPr>
                            <w:t xml:space="preserve">Av. João Naves de Ávila, n° 2121 – Bairro Santa Mônica – CEP: 38.408-100 – Uberlândia-MG Campus Santa Mônica – Bloco 3P (Reitoria) – 1º </w:t>
                          </w:r>
                          <w:proofErr w:type="gramStart"/>
                          <w:r w:rsidRPr="006A2E78">
                            <w:rPr>
                              <w:sz w:val="16"/>
                              <w:lang w:val="pt-BR"/>
                            </w:rPr>
                            <w:t>andar</w:t>
                          </w:r>
                          <w:proofErr w:type="gramEnd"/>
                        </w:p>
                        <w:p w:rsidR="00486727" w:rsidRPr="006A2E78" w:rsidRDefault="00486727">
                          <w:pPr>
                            <w:ind w:left="20"/>
                            <w:rPr>
                              <w:sz w:val="16"/>
                              <w:lang w:val="pt-BR"/>
                            </w:rPr>
                          </w:pPr>
                          <w:hyperlink r:id="rId2" w:history="1">
                            <w:r w:rsidRPr="00E974E4">
                              <w:rPr>
                                <w:rStyle w:val="Hyperlink"/>
                                <w:sz w:val="16"/>
                                <w:lang w:val="pt-BR"/>
                              </w:rPr>
                              <w:t xml:space="preserve">Tel.: +55 (34) 3291-8949 </w:t>
                            </w:r>
                          </w:hyperlink>
                          <w:r w:rsidRPr="006A2E78">
                            <w:rPr>
                              <w:color w:val="0000FF"/>
                              <w:sz w:val="16"/>
                              <w:lang w:val="pt-BR"/>
                            </w:rPr>
                            <w:t xml:space="preserve"> </w:t>
                          </w:r>
                          <w:r w:rsidRPr="006A2E78">
                            <w:rPr>
                              <w:sz w:val="16"/>
                              <w:lang w:val="pt-BR"/>
                            </w:rPr>
                            <w:t xml:space="preserve">Sítio eletrônico: </w:t>
                          </w:r>
                          <w:hyperlink r:id="rId3">
                            <w:r w:rsidRPr="006A2E78">
                              <w:rPr>
                                <w:color w:val="0000FF"/>
                                <w:sz w:val="16"/>
                                <w:u w:val="single" w:color="0000FF"/>
                                <w:lang w:val="pt-BR"/>
                              </w:rPr>
                              <w:t>http://www.proexc.ufu.br/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99.6pt;margin-top:797.75pt;width:331.15pt;height:29.3pt;z-index:-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9WIsgIAALA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" filled="f" stroked="f">
              <v:textbox inset="0,0,0,0">
                <w:txbxContent>
                  <w:p w:rsidR="006A2E78" w:rsidRPr="006A2E78" w:rsidRDefault="006A2E78">
                    <w:pPr>
                      <w:spacing w:before="13"/>
                      <w:ind w:left="20" w:right="457"/>
                      <w:rPr>
                        <w:sz w:val="16"/>
                        <w:lang w:val="pt-BR"/>
                      </w:rPr>
                    </w:pPr>
                    <w:r w:rsidRPr="006A2E78">
                      <w:rPr>
                        <w:sz w:val="16"/>
                        <w:lang w:val="pt-BR"/>
                      </w:rPr>
                      <w:t xml:space="preserve">Av. João Naves de Ávila, n° 2121 – Bairro Santa Mônica – CEP: 38.408-100 – Uberlândia-MG Campus Santa Mônica – Bloco 3P (Reitoria) – 1º </w:t>
                    </w:r>
                    <w:proofErr w:type="gramStart"/>
                    <w:r w:rsidRPr="006A2E78">
                      <w:rPr>
                        <w:sz w:val="16"/>
                        <w:lang w:val="pt-BR"/>
                      </w:rPr>
                      <w:t>andar</w:t>
                    </w:r>
                    <w:proofErr w:type="gramEnd"/>
                  </w:p>
                  <w:p w:rsidR="006A2E78" w:rsidRPr="006A2E78" w:rsidRDefault="00A02520">
                    <w:pPr>
                      <w:ind w:left="20"/>
                      <w:rPr>
                        <w:sz w:val="16"/>
                        <w:lang w:val="pt-BR"/>
                      </w:rPr>
                    </w:pPr>
                    <w:hyperlink r:id="rId4" w:history="1">
                      <w:r w:rsidR="00974327" w:rsidRPr="00E974E4">
                        <w:rPr>
                          <w:rStyle w:val="Hyperlink"/>
                          <w:sz w:val="16"/>
                          <w:lang w:val="pt-BR"/>
                        </w:rPr>
                        <w:t xml:space="preserve">Tel.: +55 (34) 3291-8949 </w:t>
                      </w:r>
                    </w:hyperlink>
                    <w:r w:rsidR="006A2E78" w:rsidRPr="006A2E78">
                      <w:rPr>
                        <w:color w:val="0000FF"/>
                        <w:sz w:val="16"/>
                        <w:lang w:val="pt-BR"/>
                      </w:rPr>
                      <w:t xml:space="preserve"> </w:t>
                    </w:r>
                    <w:r w:rsidR="006A2E78" w:rsidRPr="006A2E78">
                      <w:rPr>
                        <w:sz w:val="16"/>
                        <w:lang w:val="pt-BR"/>
                      </w:rPr>
                      <w:t xml:space="preserve">Sítio eletrônico: </w:t>
                    </w:r>
                    <w:hyperlink r:id="rId5">
                      <w:r w:rsidR="006A2E78" w:rsidRPr="006A2E78">
                        <w:rPr>
                          <w:color w:val="0000FF"/>
                          <w:sz w:val="16"/>
                          <w:u w:val="single" w:color="0000FF"/>
                          <w:lang w:val="pt-BR"/>
                        </w:rPr>
                        <w:t>http://www.proexc.ufu.br/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w:drawing>
        <wp:anchor distT="0" distB="0" distL="0" distR="0" simplePos="0" relativeHeight="268431695" behindDoc="1" locked="0" layoutInCell="1" allowOverlap="1" wp14:anchorId="42E70AE5" wp14:editId="3499D952">
          <wp:simplePos x="0" y="0"/>
          <wp:positionH relativeFrom="page">
            <wp:posOffset>6875780</wp:posOffset>
          </wp:positionH>
          <wp:positionV relativeFrom="page">
            <wp:posOffset>10613439</wp:posOffset>
          </wp:positionV>
          <wp:extent cx="680719" cy="67260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680719" cy="67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727" w:rsidRDefault="00486727">
      <w:r>
        <w:separator/>
      </w:r>
    </w:p>
  </w:footnote>
  <w:footnote w:type="continuationSeparator" w:id="0">
    <w:p w:rsidR="00486727" w:rsidRDefault="004867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727" w:rsidRDefault="00486727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68431647" behindDoc="1" locked="0" layoutInCell="1" allowOverlap="1" wp14:anchorId="5F5EAEC0" wp14:editId="4E62EFF7">
          <wp:simplePos x="0" y="0"/>
          <wp:positionH relativeFrom="page">
            <wp:posOffset>779145</wp:posOffset>
          </wp:positionH>
          <wp:positionV relativeFrom="page">
            <wp:posOffset>431662</wp:posOffset>
          </wp:positionV>
          <wp:extent cx="698500" cy="736600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8500" cy="736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268431623" behindDoc="1" locked="0" layoutInCell="1" allowOverlap="1" wp14:anchorId="449CA601" wp14:editId="489954F2">
          <wp:simplePos x="0" y="0"/>
          <wp:positionH relativeFrom="page">
            <wp:posOffset>5841365</wp:posOffset>
          </wp:positionH>
          <wp:positionV relativeFrom="page">
            <wp:posOffset>511175</wp:posOffset>
          </wp:positionV>
          <wp:extent cx="1139825" cy="47307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39825" cy="473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503312696" behindDoc="1" locked="0" layoutInCell="1" allowOverlap="1" wp14:anchorId="3D5CA6EC" wp14:editId="267C91DD">
              <wp:simplePos x="0" y="0"/>
              <wp:positionH relativeFrom="page">
                <wp:posOffset>2272665</wp:posOffset>
              </wp:positionH>
              <wp:positionV relativeFrom="page">
                <wp:posOffset>441960</wp:posOffset>
              </wp:positionV>
              <wp:extent cx="3240405" cy="897255"/>
              <wp:effectExtent l="0" t="3810" r="1905" b="381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0405" cy="897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6727" w:rsidRDefault="00486727">
                          <w:pPr>
                            <w:spacing w:before="12"/>
                            <w:ind w:left="821" w:right="814"/>
                            <w:jc w:val="center"/>
                            <w:rPr>
                              <w:rFonts w:ascii="Arial" w:hAnsi="Arial"/>
                              <w:b/>
                              <w:sz w:val="24"/>
                              <w:lang w:val="pt-BR"/>
                            </w:rPr>
                          </w:pPr>
                          <w:r w:rsidRPr="006A2E78">
                            <w:rPr>
                              <w:rFonts w:ascii="Arial" w:hAnsi="Arial"/>
                              <w:b/>
                              <w:sz w:val="24"/>
                              <w:lang w:val="pt-BR"/>
                            </w:rPr>
                            <w:t>SERVIÇO PÚBLICO FEDERAL</w:t>
                          </w:r>
                        </w:p>
                        <w:p w:rsidR="00486727" w:rsidRPr="006A2E78" w:rsidRDefault="00486727">
                          <w:pPr>
                            <w:spacing w:before="12"/>
                            <w:ind w:left="821" w:right="814"/>
                            <w:jc w:val="center"/>
                            <w:rPr>
                              <w:rFonts w:ascii="Arial" w:hAnsi="Arial"/>
                              <w:b/>
                              <w:sz w:val="24"/>
                              <w:lang w:val="pt-BR"/>
                            </w:rPr>
                          </w:pPr>
                          <w:r w:rsidRPr="006A2E78">
                            <w:rPr>
                              <w:rFonts w:ascii="Arial" w:hAnsi="Arial"/>
                              <w:b/>
                              <w:sz w:val="24"/>
                              <w:lang w:val="pt-BR"/>
                            </w:rPr>
                            <w:t>MINISTÉRIO DA EDUCAÇÃO</w:t>
                          </w:r>
                        </w:p>
                        <w:p w:rsidR="00486727" w:rsidRPr="006A2E78" w:rsidRDefault="00486727">
                          <w:pPr>
                            <w:ind w:left="10" w:right="8"/>
                            <w:jc w:val="center"/>
                            <w:rPr>
                              <w:rFonts w:ascii="Arial" w:hAnsi="Arial"/>
                              <w:b/>
                              <w:sz w:val="24"/>
                              <w:lang w:val="pt-BR"/>
                            </w:rPr>
                          </w:pPr>
                          <w:r w:rsidRPr="006A2E78">
                            <w:rPr>
                              <w:rFonts w:ascii="Arial" w:hAnsi="Arial"/>
                              <w:b/>
                              <w:sz w:val="24"/>
                              <w:lang w:val="pt-BR"/>
                            </w:rPr>
                            <w:t xml:space="preserve">UNIVERSIDADE FEDERAL DE UBERLÂNDIA PRÓ-REITORIA DE EXTENSÃO E CULTURA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78.95pt;margin-top:34.8pt;width:255.15pt;height:70.65pt;z-index:-3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" filled="f" stroked="f">
              <v:textbox inset="0,0,0,0">
                <w:txbxContent>
                  <w:p w:rsidR="00974327" w:rsidRDefault="006A2E78">
                    <w:pPr>
                      <w:spacing w:before="12"/>
                      <w:ind w:left="821" w:right="814"/>
                      <w:jc w:val="center"/>
                      <w:rPr>
                        <w:rFonts w:ascii="Arial" w:hAnsi="Arial"/>
                        <w:b/>
                        <w:sz w:val="24"/>
                        <w:lang w:val="pt-BR"/>
                      </w:rPr>
                    </w:pPr>
                    <w:r w:rsidRPr="006A2E78">
                      <w:rPr>
                        <w:rFonts w:ascii="Arial" w:hAnsi="Arial"/>
                        <w:b/>
                        <w:sz w:val="24"/>
                        <w:lang w:val="pt-BR"/>
                      </w:rPr>
                      <w:t>SERVIÇO PÚBLICO FEDERAL</w:t>
                    </w:r>
                  </w:p>
                  <w:p w:rsidR="006A2E78" w:rsidRPr="006A2E78" w:rsidRDefault="006A2E78">
                    <w:pPr>
                      <w:spacing w:before="12"/>
                      <w:ind w:left="821" w:right="814"/>
                      <w:jc w:val="center"/>
                      <w:rPr>
                        <w:rFonts w:ascii="Arial" w:hAnsi="Arial"/>
                        <w:b/>
                        <w:sz w:val="24"/>
                        <w:lang w:val="pt-BR"/>
                      </w:rPr>
                    </w:pPr>
                    <w:r w:rsidRPr="006A2E78">
                      <w:rPr>
                        <w:rFonts w:ascii="Arial" w:hAnsi="Arial"/>
                        <w:b/>
                        <w:sz w:val="24"/>
                        <w:lang w:val="pt-BR"/>
                      </w:rPr>
                      <w:t>MINISTÉRIO DA EDUCAÇÃO</w:t>
                    </w:r>
                  </w:p>
                  <w:p w:rsidR="006A2E78" w:rsidRPr="006A2E78" w:rsidRDefault="006A2E78">
                    <w:pPr>
                      <w:ind w:left="10" w:right="8"/>
                      <w:jc w:val="center"/>
                      <w:rPr>
                        <w:rFonts w:ascii="Arial" w:hAnsi="Arial"/>
                        <w:b/>
                        <w:sz w:val="24"/>
                        <w:lang w:val="pt-BR"/>
                      </w:rPr>
                    </w:pPr>
                    <w:r w:rsidRPr="006A2E78">
                      <w:rPr>
                        <w:rFonts w:ascii="Arial" w:hAnsi="Arial"/>
                        <w:b/>
                        <w:sz w:val="24"/>
                        <w:lang w:val="pt-BR"/>
                      </w:rPr>
                      <w:t xml:space="preserve">UNIVERSIDADE FEDERAL DE UBERLÂNDIA PRÓ-REITORIA DE EXTENSÃO E CULTURA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90A73"/>
    <w:multiLevelType w:val="multilevel"/>
    <w:tmpl w:val="4198D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0F755C"/>
    <w:multiLevelType w:val="hybridMultilevel"/>
    <w:tmpl w:val="329C16E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0560B7"/>
    <w:multiLevelType w:val="multilevel"/>
    <w:tmpl w:val="2FB24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00972"/>
    <w:multiLevelType w:val="multilevel"/>
    <w:tmpl w:val="3348D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F804F8"/>
    <w:multiLevelType w:val="hybridMultilevel"/>
    <w:tmpl w:val="92EA8354"/>
    <w:lvl w:ilvl="0" w:tplc="B8204DDC">
      <w:start w:val="1"/>
      <w:numFmt w:val="decimal"/>
      <w:lvlText w:val="%1-"/>
      <w:lvlJc w:val="left"/>
      <w:pPr>
        <w:ind w:left="785" w:hanging="360"/>
      </w:pPr>
      <w:rPr>
        <w:rFonts w:ascii="Times New Roman" w:eastAsia="Times New Roman" w:hAnsi="Times New Roman" w:cs="Times New Roman" w:hint="default"/>
        <w:color w:val="333333"/>
        <w:spacing w:val="-20"/>
        <w:w w:val="100"/>
        <w:sz w:val="24"/>
        <w:szCs w:val="24"/>
      </w:rPr>
    </w:lvl>
    <w:lvl w:ilvl="1" w:tplc="76589CE8">
      <w:numFmt w:val="bullet"/>
      <w:lvlText w:val="•"/>
      <w:lvlJc w:val="left"/>
      <w:pPr>
        <w:ind w:left="1674" w:hanging="360"/>
      </w:pPr>
      <w:rPr>
        <w:rFonts w:hint="default"/>
      </w:rPr>
    </w:lvl>
    <w:lvl w:ilvl="2" w:tplc="164E21FE">
      <w:numFmt w:val="bullet"/>
      <w:lvlText w:val="•"/>
      <w:lvlJc w:val="left"/>
      <w:pPr>
        <w:ind w:left="2569" w:hanging="360"/>
      </w:pPr>
      <w:rPr>
        <w:rFonts w:hint="default"/>
      </w:rPr>
    </w:lvl>
    <w:lvl w:ilvl="3" w:tplc="561CE580">
      <w:numFmt w:val="bullet"/>
      <w:lvlText w:val="•"/>
      <w:lvlJc w:val="left"/>
      <w:pPr>
        <w:ind w:left="3464" w:hanging="360"/>
      </w:pPr>
      <w:rPr>
        <w:rFonts w:hint="default"/>
      </w:rPr>
    </w:lvl>
    <w:lvl w:ilvl="4" w:tplc="128CFA04">
      <w:numFmt w:val="bullet"/>
      <w:lvlText w:val="•"/>
      <w:lvlJc w:val="left"/>
      <w:pPr>
        <w:ind w:left="4359" w:hanging="360"/>
      </w:pPr>
      <w:rPr>
        <w:rFonts w:hint="default"/>
      </w:rPr>
    </w:lvl>
    <w:lvl w:ilvl="5" w:tplc="12DA95F2">
      <w:numFmt w:val="bullet"/>
      <w:lvlText w:val="•"/>
      <w:lvlJc w:val="left"/>
      <w:pPr>
        <w:ind w:left="5254" w:hanging="360"/>
      </w:pPr>
      <w:rPr>
        <w:rFonts w:hint="default"/>
      </w:rPr>
    </w:lvl>
    <w:lvl w:ilvl="6" w:tplc="DFAA1B32">
      <w:numFmt w:val="bullet"/>
      <w:lvlText w:val="•"/>
      <w:lvlJc w:val="left"/>
      <w:pPr>
        <w:ind w:left="6149" w:hanging="360"/>
      </w:pPr>
      <w:rPr>
        <w:rFonts w:hint="default"/>
      </w:rPr>
    </w:lvl>
    <w:lvl w:ilvl="7" w:tplc="D556E1DC">
      <w:numFmt w:val="bullet"/>
      <w:lvlText w:val="•"/>
      <w:lvlJc w:val="left"/>
      <w:pPr>
        <w:ind w:left="7044" w:hanging="360"/>
      </w:pPr>
      <w:rPr>
        <w:rFonts w:hint="default"/>
      </w:rPr>
    </w:lvl>
    <w:lvl w:ilvl="8" w:tplc="5A84FFF8">
      <w:numFmt w:val="bullet"/>
      <w:lvlText w:val="•"/>
      <w:lvlJc w:val="left"/>
      <w:pPr>
        <w:ind w:left="7939" w:hanging="360"/>
      </w:pPr>
      <w:rPr>
        <w:rFonts w:hint="default"/>
      </w:rPr>
    </w:lvl>
  </w:abstractNum>
  <w:abstractNum w:abstractNumId="5">
    <w:nsid w:val="0D077A86"/>
    <w:multiLevelType w:val="hybridMultilevel"/>
    <w:tmpl w:val="7BECAC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D420D8"/>
    <w:multiLevelType w:val="multilevel"/>
    <w:tmpl w:val="7160E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E27D2D"/>
    <w:multiLevelType w:val="multilevel"/>
    <w:tmpl w:val="F6CC8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891BAD"/>
    <w:multiLevelType w:val="multilevel"/>
    <w:tmpl w:val="FA229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D8469A"/>
    <w:multiLevelType w:val="hybridMultilevel"/>
    <w:tmpl w:val="9F2831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8320B4"/>
    <w:multiLevelType w:val="hybridMultilevel"/>
    <w:tmpl w:val="661CD07E"/>
    <w:lvl w:ilvl="0" w:tplc="0416000F">
      <w:start w:val="1"/>
      <w:numFmt w:val="decimal"/>
      <w:lvlText w:val="%1."/>
      <w:lvlJc w:val="left"/>
      <w:pPr>
        <w:ind w:left="884" w:hanging="360"/>
      </w:pPr>
    </w:lvl>
    <w:lvl w:ilvl="1" w:tplc="04160019" w:tentative="1">
      <w:start w:val="1"/>
      <w:numFmt w:val="lowerLetter"/>
      <w:lvlText w:val="%2."/>
      <w:lvlJc w:val="left"/>
      <w:pPr>
        <w:ind w:left="1604" w:hanging="360"/>
      </w:pPr>
    </w:lvl>
    <w:lvl w:ilvl="2" w:tplc="0416001B" w:tentative="1">
      <w:start w:val="1"/>
      <w:numFmt w:val="lowerRoman"/>
      <w:lvlText w:val="%3."/>
      <w:lvlJc w:val="right"/>
      <w:pPr>
        <w:ind w:left="2324" w:hanging="180"/>
      </w:pPr>
    </w:lvl>
    <w:lvl w:ilvl="3" w:tplc="0416000F" w:tentative="1">
      <w:start w:val="1"/>
      <w:numFmt w:val="decimal"/>
      <w:lvlText w:val="%4."/>
      <w:lvlJc w:val="left"/>
      <w:pPr>
        <w:ind w:left="3044" w:hanging="360"/>
      </w:pPr>
    </w:lvl>
    <w:lvl w:ilvl="4" w:tplc="04160019" w:tentative="1">
      <w:start w:val="1"/>
      <w:numFmt w:val="lowerLetter"/>
      <w:lvlText w:val="%5."/>
      <w:lvlJc w:val="left"/>
      <w:pPr>
        <w:ind w:left="3764" w:hanging="360"/>
      </w:pPr>
    </w:lvl>
    <w:lvl w:ilvl="5" w:tplc="0416001B" w:tentative="1">
      <w:start w:val="1"/>
      <w:numFmt w:val="lowerRoman"/>
      <w:lvlText w:val="%6."/>
      <w:lvlJc w:val="right"/>
      <w:pPr>
        <w:ind w:left="4484" w:hanging="180"/>
      </w:pPr>
    </w:lvl>
    <w:lvl w:ilvl="6" w:tplc="0416000F" w:tentative="1">
      <w:start w:val="1"/>
      <w:numFmt w:val="decimal"/>
      <w:lvlText w:val="%7."/>
      <w:lvlJc w:val="left"/>
      <w:pPr>
        <w:ind w:left="5204" w:hanging="360"/>
      </w:pPr>
    </w:lvl>
    <w:lvl w:ilvl="7" w:tplc="04160019" w:tentative="1">
      <w:start w:val="1"/>
      <w:numFmt w:val="lowerLetter"/>
      <w:lvlText w:val="%8."/>
      <w:lvlJc w:val="left"/>
      <w:pPr>
        <w:ind w:left="5924" w:hanging="360"/>
      </w:pPr>
    </w:lvl>
    <w:lvl w:ilvl="8" w:tplc="0416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11">
    <w:nsid w:val="2F854681"/>
    <w:multiLevelType w:val="hybridMultilevel"/>
    <w:tmpl w:val="229ADC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E3664B"/>
    <w:multiLevelType w:val="hybridMultilevel"/>
    <w:tmpl w:val="107A65B0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5F36723"/>
    <w:multiLevelType w:val="multilevel"/>
    <w:tmpl w:val="DEC6F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B4C03B1"/>
    <w:multiLevelType w:val="multilevel"/>
    <w:tmpl w:val="A6B86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176942"/>
    <w:multiLevelType w:val="multilevel"/>
    <w:tmpl w:val="D3367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5C3AD6"/>
    <w:multiLevelType w:val="hybridMultilevel"/>
    <w:tmpl w:val="B0A2EADC"/>
    <w:lvl w:ilvl="0" w:tplc="9012B070">
      <w:start w:val="1"/>
      <w:numFmt w:val="decimal"/>
      <w:lvlText w:val="%1."/>
      <w:lvlJc w:val="left"/>
      <w:pPr>
        <w:ind w:left="1301" w:hanging="360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</w:rPr>
    </w:lvl>
    <w:lvl w:ilvl="1" w:tplc="5AB0835E">
      <w:numFmt w:val="bullet"/>
      <w:lvlText w:val=""/>
      <w:lvlJc w:val="left"/>
      <w:pPr>
        <w:ind w:left="2021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2" w:tplc="3DEAC5A2">
      <w:numFmt w:val="bullet"/>
      <w:lvlText w:val="•"/>
      <w:lvlJc w:val="left"/>
      <w:pPr>
        <w:ind w:left="2080" w:hanging="360"/>
      </w:pPr>
      <w:rPr>
        <w:rFonts w:hint="default"/>
      </w:rPr>
    </w:lvl>
    <w:lvl w:ilvl="3" w:tplc="5218EDE8">
      <w:numFmt w:val="bullet"/>
      <w:lvlText w:val="•"/>
      <w:lvlJc w:val="left"/>
      <w:pPr>
        <w:ind w:left="3167" w:hanging="360"/>
      </w:pPr>
      <w:rPr>
        <w:rFonts w:hint="default"/>
      </w:rPr>
    </w:lvl>
    <w:lvl w:ilvl="4" w:tplc="953A5EA0">
      <w:numFmt w:val="bullet"/>
      <w:lvlText w:val="•"/>
      <w:lvlJc w:val="left"/>
      <w:pPr>
        <w:ind w:left="4255" w:hanging="360"/>
      </w:pPr>
      <w:rPr>
        <w:rFonts w:hint="default"/>
      </w:rPr>
    </w:lvl>
    <w:lvl w:ilvl="5" w:tplc="7CA6663E">
      <w:numFmt w:val="bullet"/>
      <w:lvlText w:val="•"/>
      <w:lvlJc w:val="left"/>
      <w:pPr>
        <w:ind w:left="5342" w:hanging="360"/>
      </w:pPr>
      <w:rPr>
        <w:rFonts w:hint="default"/>
      </w:rPr>
    </w:lvl>
    <w:lvl w:ilvl="6" w:tplc="EFCE5038">
      <w:numFmt w:val="bullet"/>
      <w:lvlText w:val="•"/>
      <w:lvlJc w:val="left"/>
      <w:pPr>
        <w:ind w:left="6430" w:hanging="360"/>
      </w:pPr>
      <w:rPr>
        <w:rFonts w:hint="default"/>
      </w:rPr>
    </w:lvl>
    <w:lvl w:ilvl="7" w:tplc="F618B8E2">
      <w:numFmt w:val="bullet"/>
      <w:lvlText w:val="•"/>
      <w:lvlJc w:val="left"/>
      <w:pPr>
        <w:ind w:left="7517" w:hanging="360"/>
      </w:pPr>
      <w:rPr>
        <w:rFonts w:hint="default"/>
      </w:rPr>
    </w:lvl>
    <w:lvl w:ilvl="8" w:tplc="6ABC1DC8">
      <w:numFmt w:val="bullet"/>
      <w:lvlText w:val="•"/>
      <w:lvlJc w:val="left"/>
      <w:pPr>
        <w:ind w:left="8605" w:hanging="360"/>
      </w:pPr>
      <w:rPr>
        <w:rFonts w:hint="default"/>
      </w:rPr>
    </w:lvl>
  </w:abstractNum>
  <w:abstractNum w:abstractNumId="17">
    <w:nsid w:val="47596D62"/>
    <w:multiLevelType w:val="hybridMultilevel"/>
    <w:tmpl w:val="20DC0428"/>
    <w:lvl w:ilvl="0" w:tplc="BB04FA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F540C5"/>
    <w:multiLevelType w:val="multilevel"/>
    <w:tmpl w:val="0EF65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2F612E4"/>
    <w:multiLevelType w:val="hybridMultilevel"/>
    <w:tmpl w:val="DB420AC6"/>
    <w:lvl w:ilvl="0" w:tplc="960A9488">
      <w:start w:val="1"/>
      <w:numFmt w:val="decimal"/>
      <w:lvlText w:val="%1."/>
      <w:lvlJc w:val="left"/>
      <w:pPr>
        <w:ind w:left="785" w:hanging="360"/>
      </w:pPr>
      <w:rPr>
        <w:rFonts w:ascii="Times New Roman" w:eastAsia="Times New Roman" w:hAnsi="Times New Roman" w:cs="Times New Roman" w:hint="default"/>
        <w:spacing w:val="-25"/>
        <w:w w:val="100"/>
        <w:sz w:val="22"/>
        <w:szCs w:val="22"/>
      </w:rPr>
    </w:lvl>
    <w:lvl w:ilvl="1" w:tplc="CFD0E468">
      <w:numFmt w:val="bullet"/>
      <w:lvlText w:val="•"/>
      <w:lvlJc w:val="left"/>
      <w:pPr>
        <w:ind w:left="1608" w:hanging="360"/>
      </w:pPr>
      <w:rPr>
        <w:rFonts w:hint="default"/>
      </w:rPr>
    </w:lvl>
    <w:lvl w:ilvl="2" w:tplc="FA2617BC">
      <w:numFmt w:val="bullet"/>
      <w:lvlText w:val="•"/>
      <w:lvlJc w:val="left"/>
      <w:pPr>
        <w:ind w:left="2436" w:hanging="360"/>
      </w:pPr>
      <w:rPr>
        <w:rFonts w:hint="default"/>
      </w:rPr>
    </w:lvl>
    <w:lvl w:ilvl="3" w:tplc="D870DA98">
      <w:numFmt w:val="bullet"/>
      <w:lvlText w:val="•"/>
      <w:lvlJc w:val="left"/>
      <w:pPr>
        <w:ind w:left="3264" w:hanging="360"/>
      </w:pPr>
      <w:rPr>
        <w:rFonts w:hint="default"/>
      </w:rPr>
    </w:lvl>
    <w:lvl w:ilvl="4" w:tplc="B1929B3C">
      <w:numFmt w:val="bullet"/>
      <w:lvlText w:val="•"/>
      <w:lvlJc w:val="left"/>
      <w:pPr>
        <w:ind w:left="4092" w:hanging="360"/>
      </w:pPr>
      <w:rPr>
        <w:rFonts w:hint="default"/>
      </w:rPr>
    </w:lvl>
    <w:lvl w:ilvl="5" w:tplc="D5BC1272">
      <w:numFmt w:val="bullet"/>
      <w:lvlText w:val="•"/>
      <w:lvlJc w:val="left"/>
      <w:pPr>
        <w:ind w:left="4921" w:hanging="360"/>
      </w:pPr>
      <w:rPr>
        <w:rFonts w:hint="default"/>
      </w:rPr>
    </w:lvl>
    <w:lvl w:ilvl="6" w:tplc="0D9EC15A">
      <w:numFmt w:val="bullet"/>
      <w:lvlText w:val="•"/>
      <w:lvlJc w:val="left"/>
      <w:pPr>
        <w:ind w:left="5749" w:hanging="360"/>
      </w:pPr>
      <w:rPr>
        <w:rFonts w:hint="default"/>
      </w:rPr>
    </w:lvl>
    <w:lvl w:ilvl="7" w:tplc="4F40D4CA">
      <w:numFmt w:val="bullet"/>
      <w:lvlText w:val="•"/>
      <w:lvlJc w:val="left"/>
      <w:pPr>
        <w:ind w:left="6577" w:hanging="360"/>
      </w:pPr>
      <w:rPr>
        <w:rFonts w:hint="default"/>
      </w:rPr>
    </w:lvl>
    <w:lvl w:ilvl="8" w:tplc="0B8C5898">
      <w:numFmt w:val="bullet"/>
      <w:lvlText w:val="•"/>
      <w:lvlJc w:val="left"/>
      <w:pPr>
        <w:ind w:left="7405" w:hanging="360"/>
      </w:pPr>
      <w:rPr>
        <w:rFonts w:hint="default"/>
      </w:rPr>
    </w:lvl>
  </w:abstractNum>
  <w:abstractNum w:abstractNumId="20">
    <w:nsid w:val="76DB0533"/>
    <w:multiLevelType w:val="hybridMultilevel"/>
    <w:tmpl w:val="700AC66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7123ABD"/>
    <w:multiLevelType w:val="multilevel"/>
    <w:tmpl w:val="5FEC5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6"/>
  </w:num>
  <w:num w:numId="3">
    <w:abstractNumId w:val="19"/>
  </w:num>
  <w:num w:numId="4">
    <w:abstractNumId w:val="10"/>
  </w:num>
  <w:num w:numId="5">
    <w:abstractNumId w:val="9"/>
  </w:num>
  <w:num w:numId="6">
    <w:abstractNumId w:val="5"/>
  </w:num>
  <w:num w:numId="7">
    <w:abstractNumId w:val="17"/>
  </w:num>
  <w:num w:numId="8">
    <w:abstractNumId w:val="11"/>
  </w:num>
  <w:num w:numId="9">
    <w:abstractNumId w:val="13"/>
  </w:num>
  <w:num w:numId="10">
    <w:abstractNumId w:val="8"/>
    <w:lvlOverride w:ilvl="0">
      <w:startOverride w:val="2"/>
    </w:lvlOverride>
  </w:num>
  <w:num w:numId="11">
    <w:abstractNumId w:val="3"/>
    <w:lvlOverride w:ilvl="0">
      <w:startOverride w:val="3"/>
    </w:lvlOverride>
  </w:num>
  <w:num w:numId="12">
    <w:abstractNumId w:val="2"/>
    <w:lvlOverride w:ilvl="0">
      <w:startOverride w:val="4"/>
    </w:lvlOverride>
  </w:num>
  <w:num w:numId="13">
    <w:abstractNumId w:val="0"/>
  </w:num>
  <w:num w:numId="14">
    <w:abstractNumId w:val="6"/>
    <w:lvlOverride w:ilvl="0">
      <w:startOverride w:val="2"/>
    </w:lvlOverride>
  </w:num>
  <w:num w:numId="15">
    <w:abstractNumId w:val="21"/>
    <w:lvlOverride w:ilvl="0">
      <w:startOverride w:val="3"/>
    </w:lvlOverride>
  </w:num>
  <w:num w:numId="16">
    <w:abstractNumId w:val="15"/>
    <w:lvlOverride w:ilvl="0">
      <w:startOverride w:val="4"/>
    </w:lvlOverride>
  </w:num>
  <w:num w:numId="17">
    <w:abstractNumId w:val="18"/>
    <w:lvlOverride w:ilvl="0">
      <w:startOverride w:val="5"/>
    </w:lvlOverride>
  </w:num>
  <w:num w:numId="18">
    <w:abstractNumId w:val="7"/>
    <w:lvlOverride w:ilvl="0">
      <w:startOverride w:val="6"/>
    </w:lvlOverride>
  </w:num>
  <w:num w:numId="19">
    <w:abstractNumId w:val="14"/>
    <w:lvlOverride w:ilvl="0">
      <w:startOverride w:val="7"/>
    </w:lvlOverride>
  </w:num>
  <w:num w:numId="20">
    <w:abstractNumId w:val="1"/>
  </w:num>
  <w:num w:numId="21">
    <w:abstractNumId w:val="12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5D9"/>
    <w:rsid w:val="000C1E3F"/>
    <w:rsid w:val="002F20A5"/>
    <w:rsid w:val="00380556"/>
    <w:rsid w:val="00395F54"/>
    <w:rsid w:val="00486727"/>
    <w:rsid w:val="00522856"/>
    <w:rsid w:val="006510D8"/>
    <w:rsid w:val="006A2E78"/>
    <w:rsid w:val="006E41D8"/>
    <w:rsid w:val="008705D9"/>
    <w:rsid w:val="00974327"/>
    <w:rsid w:val="009D0B49"/>
    <w:rsid w:val="00A02520"/>
    <w:rsid w:val="00B24D5E"/>
    <w:rsid w:val="00D63080"/>
    <w:rsid w:val="00DB3E8B"/>
    <w:rsid w:val="00E3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1"/>
    <w:qFormat/>
    <w:pPr>
      <w:ind w:left="65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30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7432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74327"/>
    <w:rPr>
      <w:rFonts w:ascii="Times New Roman" w:eastAsia="Times New Roman" w:hAnsi="Times New Roman" w:cs="Times New Roman"/>
    </w:rPr>
  </w:style>
  <w:style w:type="paragraph" w:styleId="Rodap">
    <w:name w:val="footer"/>
    <w:basedOn w:val="Normal"/>
    <w:link w:val="RodapChar"/>
    <w:uiPriority w:val="99"/>
    <w:unhideWhenUsed/>
    <w:rsid w:val="009743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74327"/>
    <w:rPr>
      <w:rFonts w:ascii="Times New Roman" w:eastAsia="Times New Roman" w:hAnsi="Times New Roman" w:cs="Times New Roman"/>
    </w:rPr>
  </w:style>
  <w:style w:type="table" w:customStyle="1" w:styleId="Tabelacomgrade1">
    <w:name w:val="Tabela com grade1"/>
    <w:basedOn w:val="Tabelanormal"/>
    <w:next w:val="Tabelacomgrade"/>
    <w:uiPriority w:val="59"/>
    <w:rsid w:val="00974327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9743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97432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395F54"/>
    <w:rPr>
      <w:b/>
      <w:bCs/>
    </w:rPr>
  </w:style>
  <w:style w:type="paragraph" w:customStyle="1" w:styleId="textocentralizadomaiusculas">
    <w:name w:val="texto_centralizado_maiusculas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textoalinhadoesquerdaespacamentosimples">
    <w:name w:val="texto_alinhado_esquerda_espacamento_simples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textocentralizado">
    <w:name w:val="texto_centralizado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tabelatextocentralizado">
    <w:name w:val="tabela_texto_centralizado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itemalinealetra">
    <w:name w:val="item_alinea_letra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1"/>
    <w:qFormat/>
    <w:pPr>
      <w:ind w:left="65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30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7432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74327"/>
    <w:rPr>
      <w:rFonts w:ascii="Times New Roman" w:eastAsia="Times New Roman" w:hAnsi="Times New Roman" w:cs="Times New Roman"/>
    </w:rPr>
  </w:style>
  <w:style w:type="paragraph" w:styleId="Rodap">
    <w:name w:val="footer"/>
    <w:basedOn w:val="Normal"/>
    <w:link w:val="RodapChar"/>
    <w:uiPriority w:val="99"/>
    <w:unhideWhenUsed/>
    <w:rsid w:val="009743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74327"/>
    <w:rPr>
      <w:rFonts w:ascii="Times New Roman" w:eastAsia="Times New Roman" w:hAnsi="Times New Roman" w:cs="Times New Roman"/>
    </w:rPr>
  </w:style>
  <w:style w:type="table" w:customStyle="1" w:styleId="Tabelacomgrade1">
    <w:name w:val="Tabela com grade1"/>
    <w:basedOn w:val="Tabelanormal"/>
    <w:next w:val="Tabelacomgrade"/>
    <w:uiPriority w:val="59"/>
    <w:rsid w:val="00974327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9743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97432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395F54"/>
    <w:rPr>
      <w:b/>
      <w:bCs/>
    </w:rPr>
  </w:style>
  <w:style w:type="paragraph" w:customStyle="1" w:styleId="textocentralizadomaiusculas">
    <w:name w:val="texto_centralizado_maiusculas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textoalinhadoesquerdaespacamentosimples">
    <w:name w:val="texto_alinhado_esquerda_espacamento_simples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textocentralizado">
    <w:name w:val="texto_centralizado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tabelatextocentralizado">
    <w:name w:val="tabela_texto_centralizado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customStyle="1" w:styleId="itemalinealetra">
    <w:name w:val="item_alinea_letra"/>
    <w:basedOn w:val="Normal"/>
    <w:rsid w:val="00395F5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7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roexc.ufu.br/" TargetMode="External"/><Relationship Id="rId2" Type="http://schemas.openxmlformats.org/officeDocument/2006/relationships/hyperlink" Target="Tel.:%20+55%20(34)%203291-8949%20" TargetMode="External"/><Relationship Id="rId1" Type="http://schemas.openxmlformats.org/officeDocument/2006/relationships/image" Target="media/image3.jpeg"/><Relationship Id="rId6" Type="http://schemas.openxmlformats.org/officeDocument/2006/relationships/image" Target="media/image4.png"/><Relationship Id="rId5" Type="http://schemas.openxmlformats.org/officeDocument/2006/relationships/hyperlink" Target="http://www.proexc.ufu.br/" TargetMode="External"/><Relationship Id="rId4" Type="http://schemas.openxmlformats.org/officeDocument/2006/relationships/hyperlink" Target="Tel.:%20+55%20(34)%203291-8949%20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621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 Soares Martins</dc:creator>
  <cp:lastModifiedBy>Thiago Soares Martins</cp:lastModifiedBy>
  <cp:revision>6</cp:revision>
  <cp:lastPrinted>2018-08-14T18:29:00Z</cp:lastPrinted>
  <dcterms:created xsi:type="dcterms:W3CDTF">2019-01-21T17:54:00Z</dcterms:created>
  <dcterms:modified xsi:type="dcterms:W3CDTF">2019-04-02T18:26:00Z</dcterms:modified>
</cp:coreProperties>
</file>